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EC02" w14:textId="77777777" w:rsidR="00DC5086" w:rsidRPr="00DC5086" w:rsidRDefault="00DC5086" w:rsidP="00DC508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C5086">
        <w:rPr>
          <w:rFonts w:ascii="Calibri" w:hAnsi="Calibri" w:cs="Calibri"/>
          <w:b/>
          <w:bCs/>
          <w:sz w:val="28"/>
          <w:szCs w:val="28"/>
        </w:rPr>
        <w:t>Informace o zpracování osobních údajů</w:t>
      </w:r>
    </w:p>
    <w:p w14:paraId="243CE591" w14:textId="77777777" w:rsidR="00DC5086" w:rsidRPr="00DC5086" w:rsidRDefault="00DC5086" w:rsidP="00DC5086">
      <w:pPr>
        <w:rPr>
          <w:rFonts w:ascii="Calibri" w:hAnsi="Calibri" w:cs="Calibri"/>
          <w:b/>
          <w:bCs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>Správce osobních údajů</w:t>
      </w:r>
    </w:p>
    <w:p w14:paraId="047B592E" w14:textId="77777777" w:rsidR="00511C72" w:rsidRDefault="00DC5086" w:rsidP="00511C72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 xml:space="preserve">Obec </w:t>
      </w:r>
      <w:r w:rsidR="00511C72">
        <w:rPr>
          <w:rFonts w:ascii="Calibri" w:hAnsi="Calibri" w:cs="Calibri"/>
          <w:b/>
          <w:bCs/>
          <w:sz w:val="22"/>
          <w:szCs w:val="22"/>
        </w:rPr>
        <w:t>Bílence</w:t>
      </w:r>
      <w:r w:rsidRPr="00DC5086">
        <w:rPr>
          <w:rFonts w:ascii="Calibri" w:hAnsi="Calibri" w:cs="Calibri"/>
          <w:sz w:val="22"/>
          <w:szCs w:val="22"/>
        </w:rPr>
        <w:br/>
        <w:t xml:space="preserve">IČO: </w:t>
      </w:r>
      <w:r w:rsidR="00511C72">
        <w:rPr>
          <w:rFonts w:ascii="Calibri" w:hAnsi="Calibri" w:cs="Calibri"/>
          <w:sz w:val="22"/>
          <w:szCs w:val="22"/>
        </w:rPr>
        <w:t>00261793</w:t>
      </w:r>
    </w:p>
    <w:p w14:paraId="48BE6773" w14:textId="77777777" w:rsidR="00511C72" w:rsidRDefault="00DC5086" w:rsidP="00511C72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 xml:space="preserve">Sídlo: </w:t>
      </w:r>
      <w:r w:rsidR="00511C72">
        <w:rPr>
          <w:rFonts w:ascii="Calibri" w:hAnsi="Calibri" w:cs="Calibri"/>
          <w:sz w:val="22"/>
          <w:szCs w:val="22"/>
        </w:rPr>
        <w:t>Bílence 45, 430 01 Bílence</w:t>
      </w:r>
    </w:p>
    <w:p w14:paraId="4F3FA12D" w14:textId="794579EB" w:rsidR="00DC5086" w:rsidRDefault="00DC5086" w:rsidP="00511C72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 xml:space="preserve">Telefon: </w:t>
      </w:r>
      <w:r w:rsidR="00511C72">
        <w:rPr>
          <w:rFonts w:ascii="Calibri" w:hAnsi="Calibri" w:cs="Calibri"/>
          <w:sz w:val="22"/>
          <w:szCs w:val="22"/>
        </w:rPr>
        <w:t>776 781 681</w:t>
      </w:r>
      <w:r w:rsidRPr="00DC5086">
        <w:rPr>
          <w:rFonts w:ascii="Calibri" w:hAnsi="Calibri" w:cs="Calibri"/>
          <w:sz w:val="22"/>
          <w:szCs w:val="22"/>
        </w:rPr>
        <w:br/>
        <w:t xml:space="preserve">E-mail: </w:t>
      </w:r>
      <w:hyperlink r:id="rId7" w:history="1">
        <w:r w:rsidR="00511C72" w:rsidRPr="00716A9C">
          <w:rPr>
            <w:rStyle w:val="Hypertextovodkaz"/>
            <w:rFonts w:ascii="Calibri" w:hAnsi="Calibri" w:cs="Calibri"/>
            <w:sz w:val="22"/>
            <w:szCs w:val="22"/>
          </w:rPr>
          <w:t>podatelna@bilence.cz</w:t>
        </w:r>
      </w:hyperlink>
    </w:p>
    <w:p w14:paraId="41CAFDA9" w14:textId="77777777" w:rsidR="00511C72" w:rsidRPr="00DC5086" w:rsidRDefault="00511C72" w:rsidP="00511C72">
      <w:pPr>
        <w:spacing w:after="0"/>
        <w:rPr>
          <w:rFonts w:ascii="Calibri" w:hAnsi="Calibri" w:cs="Calibri"/>
          <w:sz w:val="22"/>
          <w:szCs w:val="22"/>
        </w:rPr>
      </w:pPr>
    </w:p>
    <w:p w14:paraId="57170959" w14:textId="77777777" w:rsidR="00DC5086" w:rsidRPr="00DC5086" w:rsidRDefault="00DC5086" w:rsidP="00DC5086">
      <w:pPr>
        <w:rPr>
          <w:rFonts w:ascii="Calibri" w:hAnsi="Calibri" w:cs="Calibri"/>
          <w:b/>
          <w:bCs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>Pověřenec pro ochranu osobních údajů</w:t>
      </w:r>
    </w:p>
    <w:p w14:paraId="4F16C540" w14:textId="6DA89EE4" w:rsidR="00DC5086" w:rsidRPr="00511C72" w:rsidRDefault="00DC5086" w:rsidP="00DC508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11C72">
        <w:rPr>
          <w:rFonts w:ascii="Calibri" w:hAnsi="Calibri" w:cs="Calibri"/>
          <w:b/>
          <w:bCs/>
          <w:sz w:val="22"/>
          <w:szCs w:val="22"/>
        </w:rPr>
        <w:t xml:space="preserve">Společenství obcí Chomutovsko, </w:t>
      </w:r>
      <w:proofErr w:type="spellStart"/>
      <w:r w:rsidRPr="00511C72">
        <w:rPr>
          <w:rFonts w:ascii="Calibri" w:hAnsi="Calibri" w:cs="Calibri"/>
          <w:b/>
          <w:bCs/>
          <w:sz w:val="22"/>
          <w:szCs w:val="22"/>
        </w:rPr>
        <w:t>s.o</w:t>
      </w:r>
      <w:proofErr w:type="spellEnd"/>
      <w:r w:rsidRPr="00511C72">
        <w:rPr>
          <w:rFonts w:ascii="Calibri" w:hAnsi="Calibri" w:cs="Calibri"/>
          <w:b/>
          <w:bCs/>
          <w:sz w:val="22"/>
          <w:szCs w:val="22"/>
        </w:rPr>
        <w:t>.</w:t>
      </w:r>
    </w:p>
    <w:p w14:paraId="379A0C94" w14:textId="77777777" w:rsidR="00DC5086" w:rsidRPr="00A436D7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991676">
        <w:rPr>
          <w:rFonts w:ascii="Calibri" w:hAnsi="Calibri" w:cs="Calibri"/>
          <w:sz w:val="22"/>
          <w:szCs w:val="22"/>
        </w:rPr>
        <w:t xml:space="preserve">Petra </w:t>
      </w:r>
      <w:proofErr w:type="spellStart"/>
      <w:r w:rsidRPr="00991676">
        <w:rPr>
          <w:rFonts w:ascii="Calibri" w:hAnsi="Calibri" w:cs="Calibri"/>
          <w:sz w:val="22"/>
          <w:szCs w:val="22"/>
        </w:rPr>
        <w:t>Podolinská</w:t>
      </w:r>
      <w:proofErr w:type="spellEnd"/>
      <w:r w:rsidRPr="009916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1676">
        <w:rPr>
          <w:rFonts w:ascii="Calibri" w:hAnsi="Calibri" w:cs="Calibri"/>
          <w:sz w:val="22"/>
          <w:szCs w:val="22"/>
        </w:rPr>
        <w:t>Kämpfová</w:t>
      </w:r>
      <w:proofErr w:type="spellEnd"/>
    </w:p>
    <w:p w14:paraId="2BE16BEC" w14:textId="77777777" w:rsidR="00DC5086" w:rsidRPr="00A436D7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adresa:</w:t>
      </w:r>
      <w:r w:rsidRPr="00991676">
        <w:rPr>
          <w:rFonts w:ascii="Calibri" w:hAnsi="Calibri" w:cs="Calibri"/>
          <w:sz w:val="22"/>
          <w:szCs w:val="22"/>
        </w:rPr>
        <w:t xml:space="preserve"> Náměstí 1. Máje č.p. 1, 430 01 Chomutov</w:t>
      </w:r>
    </w:p>
    <w:p w14:paraId="01F614A1" w14:textId="77777777" w:rsidR="00DC5086" w:rsidRPr="00A436D7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telefon:</w:t>
      </w:r>
      <w:r w:rsidRPr="00991676">
        <w:rPr>
          <w:rFonts w:ascii="Calibri" w:hAnsi="Calibri" w:cs="Calibri"/>
          <w:sz w:val="22"/>
          <w:szCs w:val="22"/>
        </w:rPr>
        <w:t xml:space="preserve">  +420 793 913 593</w:t>
      </w:r>
    </w:p>
    <w:p w14:paraId="58821A6F" w14:textId="77777777" w:rsidR="00DC5086" w:rsidRDefault="00DC5086" w:rsidP="00DC5086">
      <w:pPr>
        <w:spacing w:after="0"/>
      </w:pPr>
      <w:r w:rsidRPr="00A436D7">
        <w:rPr>
          <w:rFonts w:ascii="Calibri" w:hAnsi="Calibri" w:cs="Calibri"/>
          <w:sz w:val="22"/>
          <w:szCs w:val="22"/>
        </w:rPr>
        <w:t>e-mail:</w:t>
      </w:r>
      <w:r w:rsidRPr="00991676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991676">
          <w:rPr>
            <w:rStyle w:val="Hypertextovodkaz"/>
            <w:rFonts w:ascii="Calibri" w:hAnsi="Calibri" w:cs="Calibri"/>
            <w:sz w:val="22"/>
            <w:szCs w:val="22"/>
          </w:rPr>
          <w:t>p.podolinska.kampfova@dso-chomutovsko.cz</w:t>
        </w:r>
      </w:hyperlink>
    </w:p>
    <w:p w14:paraId="3B510800" w14:textId="77777777" w:rsidR="00DC5086" w:rsidRPr="0099167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</w:p>
    <w:p w14:paraId="3FA4A580" w14:textId="77777777" w:rsidR="00DC5086" w:rsidRPr="00DC5086" w:rsidRDefault="00DC5086" w:rsidP="00DC508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>Účely zpracování osobních údajů</w:t>
      </w:r>
    </w:p>
    <w:p w14:paraId="2A6DFEBC" w14:textId="77777777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Osobní údaje jsou v rámci činnosti obce zpracovávány zejména za účelem:</w:t>
      </w:r>
    </w:p>
    <w:p w14:paraId="58D246F7" w14:textId="77777777" w:rsidR="00DC5086" w:rsidRP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plnění úkolů prováděných ve veřejném zájmu nebo při výkonu veřejné moci,</w:t>
      </w:r>
    </w:p>
    <w:p w14:paraId="15F95550" w14:textId="77777777" w:rsidR="00DC5086" w:rsidRP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plnění právních povinností, které se na obec vztahují,</w:t>
      </w:r>
    </w:p>
    <w:p w14:paraId="194AA0E7" w14:textId="77777777" w:rsidR="00DC5086" w:rsidRP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uzavírání a plnění smluv uzavíraných mezi obcí a jejími smluvními partnery,</w:t>
      </w:r>
    </w:p>
    <w:p w14:paraId="5F0B724B" w14:textId="77777777" w:rsidR="00DC5086" w:rsidRP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ochrany oprávněných zájmů obce,</w:t>
      </w:r>
    </w:p>
    <w:p w14:paraId="552C7FCF" w14:textId="77777777" w:rsidR="00DC5086" w:rsidRP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evidence žadatelů o pronájem obecních bytů,</w:t>
      </w:r>
    </w:p>
    <w:p w14:paraId="27301CDD" w14:textId="77777777" w:rsidR="00DC5086" w:rsidRP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posouzení žádostí a rozhodování o přidělení bytu,</w:t>
      </w:r>
    </w:p>
    <w:p w14:paraId="7BD01D01" w14:textId="77777777" w:rsidR="00DC5086" w:rsidRP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uzavírání a správy nájemních smluv,</w:t>
      </w:r>
    </w:p>
    <w:p w14:paraId="79F59D94" w14:textId="77777777" w:rsidR="00DC5086" w:rsidRP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správy nájemného a případných pohledávek,</w:t>
      </w:r>
    </w:p>
    <w:p w14:paraId="5EAB3E76" w14:textId="77777777" w:rsidR="00DC5086" w:rsidRP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komunikace s nájemci ohledně provozních a technických záležitostí,</w:t>
      </w:r>
    </w:p>
    <w:p w14:paraId="00640A89" w14:textId="6C4A7853" w:rsidR="00DC5086" w:rsidRDefault="00DC5086" w:rsidP="00DC5086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plnění zákonných povinností obce jako vlastníka bytového fondu.</w:t>
      </w:r>
    </w:p>
    <w:p w14:paraId="3FBB42D4" w14:textId="77777777" w:rsidR="00DC5086" w:rsidRPr="00DC5086" w:rsidRDefault="00DC5086" w:rsidP="00DC5086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18F4CC9D" w14:textId="77777777" w:rsidR="00DC5086" w:rsidRPr="00DC5086" w:rsidRDefault="00DC5086" w:rsidP="00DC508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>Právní základ zpracování osobních údajů</w:t>
      </w:r>
    </w:p>
    <w:p w14:paraId="025A6846" w14:textId="77777777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Zpracování osobních údajů probíhá v souladu s čl. 6 odst. 1 GDPR, a to na základě:</w:t>
      </w:r>
    </w:p>
    <w:p w14:paraId="615F00FA" w14:textId="77777777" w:rsidR="00DC5086" w:rsidRPr="00DC5086" w:rsidRDefault="00DC5086" w:rsidP="00DC5086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písm. b) – zpracování nezbytné pro splnění smlouvy nebo provedení opatření před uzavřením smlouvy,</w:t>
      </w:r>
    </w:p>
    <w:p w14:paraId="14B56806" w14:textId="77777777" w:rsidR="00DC5086" w:rsidRPr="00DC5086" w:rsidRDefault="00DC5086" w:rsidP="00DC5086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písm. c) – zpracování nezbytné pro splnění právní povinnosti,</w:t>
      </w:r>
    </w:p>
    <w:p w14:paraId="0E646BC6" w14:textId="77777777" w:rsidR="00DC5086" w:rsidRPr="00DC5086" w:rsidRDefault="00DC5086" w:rsidP="00DC5086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písm. e) – zpracování nezbytné pro výkon úkolu ve veřejném zájmu nebo při výkonu veřejné moci.</w:t>
      </w:r>
    </w:p>
    <w:p w14:paraId="3D874A3F" w14:textId="77777777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Pokud je zpracování založeno na souhlasu subjektu údajů, může být tento souhlas kdykoli odvolán.</w:t>
      </w:r>
    </w:p>
    <w:p w14:paraId="0A381906" w14:textId="0DFF8F6B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</w:p>
    <w:p w14:paraId="2524AF42" w14:textId="77777777" w:rsidR="00DC5086" w:rsidRPr="00DC5086" w:rsidRDefault="00DC5086" w:rsidP="00DC508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>Rozsah zpracovávaných osobních údajů</w:t>
      </w:r>
    </w:p>
    <w:p w14:paraId="0B6433AC" w14:textId="77777777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Obec zpracovává zejména následující osobní údaje:</w:t>
      </w:r>
    </w:p>
    <w:p w14:paraId="1E1F05E8" w14:textId="77777777" w:rsidR="00DC5086" w:rsidRPr="00DC5086" w:rsidRDefault="00DC5086" w:rsidP="00DC5086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identifikační údaje (jméno, příjmení, datum narození, rodné číslo, adresa, číslo OP, kontaktní údaje),</w:t>
      </w:r>
    </w:p>
    <w:p w14:paraId="27326681" w14:textId="77777777" w:rsidR="00DC5086" w:rsidRPr="00DC5086" w:rsidRDefault="00DC5086" w:rsidP="00DC5086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údaje o rodinné a bytové situaci,</w:t>
      </w:r>
    </w:p>
    <w:p w14:paraId="539338CE" w14:textId="77777777" w:rsidR="00DC5086" w:rsidRPr="00DC5086" w:rsidRDefault="00DC5086" w:rsidP="00DC5086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údaje o příjmech, majetku, exekucích a insolvencích,</w:t>
      </w:r>
    </w:p>
    <w:p w14:paraId="51F71DC9" w14:textId="77777777" w:rsidR="00DC5086" w:rsidRPr="00DC5086" w:rsidRDefault="00DC5086" w:rsidP="00DC5086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lastRenderedPageBreak/>
        <w:t>údaje o platbách (nájemné, zálohy, pohledávky, datum plateb),</w:t>
      </w:r>
    </w:p>
    <w:p w14:paraId="103E97E4" w14:textId="77777777" w:rsidR="00DC5086" w:rsidRPr="00DC5086" w:rsidRDefault="00DC5086" w:rsidP="00DC5086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údaje potřebné k plnění zákonných povinností,</w:t>
      </w:r>
    </w:p>
    <w:p w14:paraId="4C55C092" w14:textId="77777777" w:rsidR="00DC5086" w:rsidRPr="00DC5086" w:rsidRDefault="00DC5086" w:rsidP="00DC5086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údaje vyplývající z komunikace s občany či nájemci.</w:t>
      </w:r>
    </w:p>
    <w:p w14:paraId="10C98A77" w14:textId="4FE35920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</w:p>
    <w:p w14:paraId="1ED1C083" w14:textId="77777777" w:rsidR="00DC5086" w:rsidRPr="00DC5086" w:rsidRDefault="00DC5086" w:rsidP="00DC508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>Příjemci osobních údajů</w:t>
      </w:r>
    </w:p>
    <w:p w14:paraId="6FD32DCA" w14:textId="77777777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Osobní údaje mohou být zpřístupněny:</w:t>
      </w:r>
    </w:p>
    <w:p w14:paraId="1390942C" w14:textId="77777777" w:rsidR="00DC5086" w:rsidRPr="00DC5086" w:rsidRDefault="00DC5086" w:rsidP="00DC5086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oprávněným zaměstnancům obce,</w:t>
      </w:r>
    </w:p>
    <w:p w14:paraId="2C912424" w14:textId="77777777" w:rsidR="00DC5086" w:rsidRPr="00DC5086" w:rsidRDefault="00DC5086" w:rsidP="00DC5086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poskytovatelům IT služeb a správcům informačních systémů,</w:t>
      </w:r>
    </w:p>
    <w:p w14:paraId="57244FD8" w14:textId="77777777" w:rsidR="00DC5086" w:rsidRPr="00DC5086" w:rsidRDefault="00DC5086" w:rsidP="00DC5086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orgánům veřejné moci (např. soudy, Policie ČR, exekutoři, finanční úřad apod.),</w:t>
      </w:r>
    </w:p>
    <w:p w14:paraId="2717F859" w14:textId="77777777" w:rsidR="00DC5086" w:rsidRPr="00DC5086" w:rsidRDefault="00DC5086" w:rsidP="00DC5086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právním zástupcům obce (zejména při vymáhání pohledávek),</w:t>
      </w:r>
    </w:p>
    <w:p w14:paraId="5D9F30DE" w14:textId="77777777" w:rsidR="00DC5086" w:rsidRPr="00DC5086" w:rsidRDefault="00DC5086" w:rsidP="00DC5086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dalším zpracovatelům, se kterými má obec uzavřenu smlouvu o zpracování osobních údajů dle čl. 28 GDPR.</w:t>
      </w:r>
    </w:p>
    <w:p w14:paraId="3F2299E0" w14:textId="5FDEF511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</w:p>
    <w:p w14:paraId="2D760F6D" w14:textId="77777777" w:rsidR="00DC5086" w:rsidRPr="00DC5086" w:rsidRDefault="00DC5086" w:rsidP="00DC508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>Doba uchovávání osobních údajů</w:t>
      </w:r>
    </w:p>
    <w:p w14:paraId="253A9567" w14:textId="77777777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Osobní údaje jsou uchovávány pouze po dobu nezbytně nutnou pro naplnění účelu zpracování, tj. po dobu trvání smluvního vztahu nebo plnění povinností obce, a dále po dobu stanovenou právními předpisy (např. spisový a skartační řád).</w:t>
      </w:r>
    </w:p>
    <w:p w14:paraId="53824ADC" w14:textId="076C8238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</w:p>
    <w:p w14:paraId="487ECDD6" w14:textId="77777777" w:rsidR="00DC5086" w:rsidRPr="00DC5086" w:rsidRDefault="00DC5086" w:rsidP="00DC508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>Práva subjektů údajů</w:t>
      </w:r>
    </w:p>
    <w:p w14:paraId="43AB6482" w14:textId="77777777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Subjekt údajů má následující práva:</w:t>
      </w:r>
    </w:p>
    <w:p w14:paraId="213B99EF" w14:textId="77777777" w:rsidR="00DC5086" w:rsidRPr="00DC5086" w:rsidRDefault="00DC5086" w:rsidP="00DC5086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právo na přístup k osobním údajům (čl. 15 GDPR),</w:t>
      </w:r>
    </w:p>
    <w:p w14:paraId="068D1CFA" w14:textId="77777777" w:rsidR="00DC5086" w:rsidRPr="00DC5086" w:rsidRDefault="00DC5086" w:rsidP="00DC5086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právo na opravu nepřesných údajů (čl. 16 GDPR),</w:t>
      </w:r>
    </w:p>
    <w:p w14:paraId="6E9D4A4E" w14:textId="77777777" w:rsidR="00DC5086" w:rsidRPr="00DC5086" w:rsidRDefault="00DC5086" w:rsidP="00DC5086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právo na výmaz osobních údajů (čl. 17 GDPR),</w:t>
      </w:r>
    </w:p>
    <w:p w14:paraId="233887FA" w14:textId="77777777" w:rsidR="00DC5086" w:rsidRPr="00DC5086" w:rsidRDefault="00DC5086" w:rsidP="00DC5086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právo na omezení zpracování (čl. 18 GDPR),</w:t>
      </w:r>
    </w:p>
    <w:p w14:paraId="4AC53C30" w14:textId="77777777" w:rsidR="00DC5086" w:rsidRPr="00DC5086" w:rsidRDefault="00DC5086" w:rsidP="00DC5086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právo na přenositelnost údajů (čl. 20 GDPR),</w:t>
      </w:r>
    </w:p>
    <w:p w14:paraId="0BA2EA63" w14:textId="77777777" w:rsidR="00DC5086" w:rsidRPr="00DC5086" w:rsidRDefault="00DC5086" w:rsidP="00DC5086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právo vznést námitku proti zpracování (čl. 21 GDPR),</w:t>
      </w:r>
    </w:p>
    <w:p w14:paraId="04068F7E" w14:textId="77777777" w:rsidR="00DC5086" w:rsidRPr="00DC5086" w:rsidRDefault="00DC5086" w:rsidP="00DC5086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právo nebýt předmětem automatizovaného rozhodování (čl. 22 GDPR),</w:t>
      </w:r>
    </w:p>
    <w:p w14:paraId="0ABB78BE" w14:textId="77777777" w:rsidR="00DC5086" w:rsidRPr="00DC5086" w:rsidRDefault="00DC5086" w:rsidP="00DC5086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 xml:space="preserve">právo podat stížnost u dozorového orgánu – </w:t>
      </w:r>
      <w:r w:rsidRPr="00DC5086">
        <w:rPr>
          <w:rFonts w:ascii="Calibri" w:hAnsi="Calibri" w:cs="Calibri"/>
          <w:b/>
          <w:bCs/>
          <w:sz w:val="22"/>
          <w:szCs w:val="22"/>
        </w:rPr>
        <w:t>Úřadu pro ochranu osobních údajů</w:t>
      </w:r>
      <w:r w:rsidRPr="00DC5086">
        <w:rPr>
          <w:rFonts w:ascii="Calibri" w:hAnsi="Calibri" w:cs="Calibri"/>
          <w:sz w:val="22"/>
          <w:szCs w:val="22"/>
        </w:rPr>
        <w:t>,</w:t>
      </w:r>
      <w:r w:rsidRPr="00DC5086">
        <w:rPr>
          <w:rFonts w:ascii="Calibri" w:hAnsi="Calibri" w:cs="Calibri"/>
          <w:sz w:val="22"/>
          <w:szCs w:val="22"/>
        </w:rPr>
        <w:br/>
        <w:t>Pplk. Sochora 27, 170 00 Praha 7,</w:t>
      </w:r>
      <w:r w:rsidRPr="00DC5086">
        <w:rPr>
          <w:rFonts w:ascii="Calibri" w:hAnsi="Calibri" w:cs="Calibri"/>
          <w:sz w:val="22"/>
          <w:szCs w:val="22"/>
        </w:rPr>
        <w:br/>
        <w:t>e-mail: posta@uoou.gov.cz, tel.: +420 234 665 111.</w:t>
      </w:r>
    </w:p>
    <w:p w14:paraId="5513CBB1" w14:textId="68CC472D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</w:p>
    <w:p w14:paraId="737A27C1" w14:textId="77777777" w:rsidR="00DC5086" w:rsidRPr="00DC5086" w:rsidRDefault="00DC5086" w:rsidP="00DC508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C5086">
        <w:rPr>
          <w:rFonts w:ascii="Calibri" w:hAnsi="Calibri" w:cs="Calibri"/>
          <w:b/>
          <w:bCs/>
          <w:sz w:val="22"/>
          <w:szCs w:val="22"/>
        </w:rPr>
        <w:t>Poskytnutí osobních údajů</w:t>
      </w:r>
    </w:p>
    <w:p w14:paraId="30540AE1" w14:textId="77777777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  <w:r w:rsidRPr="00DC5086">
        <w:rPr>
          <w:rFonts w:ascii="Calibri" w:hAnsi="Calibri" w:cs="Calibri"/>
          <w:sz w:val="22"/>
          <w:szCs w:val="22"/>
        </w:rPr>
        <w:t>Poskytnutí osobních údajů je nezbytné pro uzavření a plnění nájemních smluv a pro výkon práv a povinností obce.</w:t>
      </w:r>
      <w:r w:rsidRPr="00DC5086">
        <w:rPr>
          <w:rFonts w:ascii="Calibri" w:hAnsi="Calibri" w:cs="Calibri"/>
          <w:sz w:val="22"/>
          <w:szCs w:val="22"/>
        </w:rPr>
        <w:br/>
        <w:t>Bez poskytnutí těchto údajů není možné žádost o pronájem bytu vyřídit ani uzavřít smluvní vztah.</w:t>
      </w:r>
    </w:p>
    <w:p w14:paraId="233225A5" w14:textId="7FD38952" w:rsidR="00DC5086" w:rsidRPr="00DC5086" w:rsidRDefault="00DC5086" w:rsidP="00DC5086">
      <w:pPr>
        <w:spacing w:after="0"/>
        <w:rPr>
          <w:rFonts w:ascii="Calibri" w:hAnsi="Calibri" w:cs="Calibri"/>
          <w:sz w:val="22"/>
          <w:szCs w:val="22"/>
        </w:rPr>
      </w:pPr>
    </w:p>
    <w:sectPr w:rsidR="00DC5086" w:rsidRPr="00DC50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FCAF" w14:textId="77777777" w:rsidR="00511C72" w:rsidRDefault="00511C72" w:rsidP="00511C72">
      <w:pPr>
        <w:spacing w:after="0" w:line="240" w:lineRule="auto"/>
      </w:pPr>
      <w:r>
        <w:separator/>
      </w:r>
    </w:p>
  </w:endnote>
  <w:endnote w:type="continuationSeparator" w:id="0">
    <w:p w14:paraId="1C7DD214" w14:textId="77777777" w:rsidR="00511C72" w:rsidRDefault="00511C72" w:rsidP="0051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A4E8" w14:textId="77777777" w:rsidR="00511C72" w:rsidRDefault="00511C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532212"/>
      <w:docPartObj>
        <w:docPartGallery w:val="Page Numbers (Bottom of Page)"/>
        <w:docPartUnique/>
      </w:docPartObj>
    </w:sdtPr>
    <w:sdtContent>
      <w:p w14:paraId="6D7E7E1E" w14:textId="31046BB3" w:rsidR="00511C72" w:rsidRDefault="00511C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4DE08" w14:textId="77777777" w:rsidR="00511C72" w:rsidRDefault="00511C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C67B" w14:textId="77777777" w:rsidR="00511C72" w:rsidRDefault="00511C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3D6D" w14:textId="77777777" w:rsidR="00511C72" w:rsidRDefault="00511C72" w:rsidP="00511C72">
      <w:pPr>
        <w:spacing w:after="0" w:line="240" w:lineRule="auto"/>
      </w:pPr>
      <w:r>
        <w:separator/>
      </w:r>
    </w:p>
  </w:footnote>
  <w:footnote w:type="continuationSeparator" w:id="0">
    <w:p w14:paraId="2177037C" w14:textId="77777777" w:rsidR="00511C72" w:rsidRDefault="00511C72" w:rsidP="0051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B5EE" w14:textId="228F4B47" w:rsidR="00511C72" w:rsidRDefault="00511C72">
    <w:pPr>
      <w:pStyle w:val="Zhlav"/>
    </w:pPr>
    <w:r>
      <w:rPr>
        <w:noProof/>
      </w:rPr>
      <w:pict w14:anchorId="6E47B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35pt;height:527.75pt;z-index:-251657216;mso-position-horizontal:center;mso-position-horizontal-relative:margin;mso-position-vertical:center;mso-position-vertical-relative:margin" o:allowincell="f">
          <v:imagedata r:id="rId1" o:title="znak_bilenceA59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BB54" w14:textId="4FA3D577" w:rsidR="00511C72" w:rsidRDefault="00511C72">
    <w:pPr>
      <w:pStyle w:val="Zhlav"/>
    </w:pPr>
    <w:r>
      <w:rPr>
        <w:noProof/>
      </w:rPr>
      <w:pict w14:anchorId="5B411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53.35pt;height:527.75pt;z-index:-251656192;mso-position-horizontal:center;mso-position-horizontal-relative:margin;mso-position-vertical:center;mso-position-vertical-relative:margin" o:allowincell="f">
          <v:imagedata r:id="rId1" o:title="znak_bilenceA59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5012" w14:textId="796C44D5" w:rsidR="00511C72" w:rsidRDefault="00511C72">
    <w:pPr>
      <w:pStyle w:val="Zhlav"/>
    </w:pPr>
    <w:r>
      <w:rPr>
        <w:noProof/>
      </w:rPr>
      <w:pict w14:anchorId="49998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3.35pt;height:527.75pt;z-index:-251658240;mso-position-horizontal:center;mso-position-horizontal-relative:margin;mso-position-vertical:center;mso-position-vertical-relative:margin" o:allowincell="f">
          <v:imagedata r:id="rId1" o:title="znak_bilenceA59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5AB"/>
    <w:multiLevelType w:val="multilevel"/>
    <w:tmpl w:val="410C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0C0D"/>
    <w:multiLevelType w:val="multilevel"/>
    <w:tmpl w:val="EC0C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6453E"/>
    <w:multiLevelType w:val="multilevel"/>
    <w:tmpl w:val="4584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431BC"/>
    <w:multiLevelType w:val="multilevel"/>
    <w:tmpl w:val="63D2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706E6"/>
    <w:multiLevelType w:val="multilevel"/>
    <w:tmpl w:val="A370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708303">
    <w:abstractNumId w:val="4"/>
  </w:num>
  <w:num w:numId="2" w16cid:durableId="1593514901">
    <w:abstractNumId w:val="1"/>
  </w:num>
  <w:num w:numId="3" w16cid:durableId="1949072055">
    <w:abstractNumId w:val="3"/>
  </w:num>
  <w:num w:numId="4" w16cid:durableId="157889890">
    <w:abstractNumId w:val="0"/>
  </w:num>
  <w:num w:numId="5" w16cid:durableId="904489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86"/>
    <w:rsid w:val="00511C72"/>
    <w:rsid w:val="00C23FDE"/>
    <w:rsid w:val="00CB5596"/>
    <w:rsid w:val="00D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7662CF"/>
  <w15:chartTrackingRefBased/>
  <w15:docId w15:val="{3D141610-3E1A-4390-8DFB-956E219E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5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5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50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50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50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50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50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50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50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50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50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50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508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C508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1C7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1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C72"/>
  </w:style>
  <w:style w:type="paragraph" w:styleId="Zpat">
    <w:name w:val="footer"/>
    <w:basedOn w:val="Normln"/>
    <w:link w:val="ZpatChar"/>
    <w:uiPriority w:val="99"/>
    <w:unhideWhenUsed/>
    <w:rsid w:val="0051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odolinska.kampfova@dso-chomutovsko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datelna@bilen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510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Kämpfová</dc:creator>
  <cp:keywords/>
  <dc:description/>
  <cp:lastModifiedBy>petra</cp:lastModifiedBy>
  <cp:revision>2</cp:revision>
  <dcterms:created xsi:type="dcterms:W3CDTF">2025-11-04T12:27:00Z</dcterms:created>
  <dcterms:modified xsi:type="dcterms:W3CDTF">2025-11-05T11:04:00Z</dcterms:modified>
</cp:coreProperties>
</file>